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DCC" w14:textId="77777777" w:rsidR="007B5926" w:rsidRDefault="007B5926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4F5866F0" w14:textId="2C997C2E" w:rsidR="007B5926" w:rsidRDefault="007B5926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B94C0A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6F2B126B" wp14:editId="37B01EFC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0D71D823" w14:textId="77777777" w:rsidR="007B5926" w:rsidRDefault="007B5926" w:rsidP="00FE5974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637D6D1C" w14:textId="77777777" w:rsidR="007B5926" w:rsidRDefault="007B5926" w:rsidP="00FE5974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5DCFC66D" w14:textId="77777777" w:rsidR="007B5926" w:rsidRDefault="007B5926" w:rsidP="00FE5974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sy'n ymwneud â Gorchmynion Rheoli</w:t>
      </w:r>
    </w:p>
    <w:p w14:paraId="06FC3C16" w14:textId="77777777" w:rsidR="007B5926" w:rsidRDefault="007B5926" w:rsidP="00B5684F">
      <w:pPr>
        <w:rPr>
          <w:rFonts w:ascii="Arial" w:hAnsi="Arial" w:cs="Arial"/>
          <w:sz w:val="22"/>
          <w:szCs w:val="22"/>
        </w:rPr>
      </w:pPr>
    </w:p>
    <w:p w14:paraId="1599CE78" w14:textId="77777777" w:rsidR="00346821" w:rsidRDefault="00346821" w:rsidP="00346821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48928718" w14:textId="77777777" w:rsidR="00346821" w:rsidRDefault="00346821" w:rsidP="00346821">
      <w:pPr>
        <w:rPr>
          <w:rFonts w:ascii="Arial" w:hAnsi="Arial" w:cs="Arial"/>
        </w:rPr>
      </w:pPr>
    </w:p>
    <w:p w14:paraId="385571B8" w14:textId="77777777" w:rsidR="00346821" w:rsidRPr="006F59B3" w:rsidRDefault="00346821" w:rsidP="00346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0F87D0E" w14:textId="77777777" w:rsidR="00346821" w:rsidRPr="006F59B3" w:rsidRDefault="00346821" w:rsidP="00346821">
      <w:pPr>
        <w:rPr>
          <w:rFonts w:ascii="Arial" w:hAnsi="Arial" w:cs="Arial"/>
        </w:rPr>
      </w:pPr>
    </w:p>
    <w:p w14:paraId="17E25A6E" w14:textId="77777777" w:rsidR="00346821" w:rsidRPr="006F59B3" w:rsidRDefault="00346821" w:rsidP="00346821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1B3E75B" w14:textId="77777777" w:rsidR="00346821" w:rsidRPr="006F59B3" w:rsidRDefault="00346821" w:rsidP="00346821">
      <w:pPr>
        <w:rPr>
          <w:rFonts w:ascii="Arial" w:hAnsi="Arial" w:cs="Arial"/>
        </w:rPr>
      </w:pPr>
    </w:p>
    <w:p w14:paraId="4DBF6D24" w14:textId="77777777" w:rsidR="00346821" w:rsidRDefault="00346821" w:rsidP="00346821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43CAEB2C" w14:textId="77777777" w:rsidR="007B5926" w:rsidRDefault="007B5926" w:rsidP="00B5684F">
      <w:pPr>
        <w:rPr>
          <w:rFonts w:ascii="Arial" w:hAnsi="Arial"/>
          <w:b/>
        </w:rPr>
      </w:pPr>
    </w:p>
    <w:p w14:paraId="5AACE2CE" w14:textId="77777777" w:rsidR="007B5926" w:rsidRDefault="007B5926" w:rsidP="008A3FC5">
      <w:pPr>
        <w:rPr>
          <w:rFonts w:ascii="Arial" w:hAnsi="Arial"/>
        </w:rPr>
      </w:pPr>
      <w:r>
        <w:rPr>
          <w:rFonts w:ascii="Arial" w:hAnsi="Arial"/>
        </w:rPr>
        <w:t>Hon yw'r ffurflen gywir i'w defnyddio os hoffech apelio yn erbyn:</w:t>
      </w:r>
    </w:p>
    <w:p w14:paraId="3585E149" w14:textId="77777777" w:rsidR="007B5926" w:rsidRDefault="007B5926" w:rsidP="008A3FC5">
      <w:pPr>
        <w:rPr>
          <w:rFonts w:ascii="Arial" w:hAnsi="Arial"/>
        </w:rPr>
      </w:pPr>
    </w:p>
    <w:p w14:paraId="6C208F4C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penderfyniad Awdurdod Tai Lleol (LHA) i wneud Gorchymyn Rheoli Dros Dro (IMO), neu Orchymyn Rheoli Dros Dro Arbennig (SIMO) neu Orchymyn Rheoli Terfynol (FMO)*;</w:t>
      </w:r>
    </w:p>
    <w:p w14:paraId="38265863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telerau IMO, SIMO neu FMO (gan gynnwys telerau cynllun rheoli) **;</w:t>
      </w:r>
    </w:p>
    <w:p w14:paraId="32199885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penderfyniuad LHA i amrywio, gwrthod amrywio, dirymu neu wrthod dirymu IMO, SIMO neu FMO;</w:t>
      </w:r>
    </w:p>
    <w:p w14:paraId="1AFCF5E5" w14:textId="77777777" w:rsidR="007B5926" w:rsidRDefault="007B5926" w:rsidP="00FE5974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(ch)</w:t>
      </w:r>
      <w:r>
        <w:rPr>
          <w:rFonts w:ascii="Arial" w:hAnsi="Arial"/>
        </w:rPr>
        <w:tab/>
        <w:t>penderfyniad LHA i wrthod dyfarnu iawndal i drydydd parti neu swm yr iawndal a ddyfarnwyd.</w:t>
      </w:r>
    </w:p>
    <w:p w14:paraId="757201EB" w14:textId="77777777" w:rsidR="007B5926" w:rsidRDefault="007B5926" w:rsidP="008A3FC5">
      <w:pPr>
        <w:ind w:left="720"/>
        <w:rPr>
          <w:rFonts w:ascii="Arial" w:hAnsi="Arial"/>
        </w:rPr>
      </w:pPr>
    </w:p>
    <w:p w14:paraId="31C08943" w14:textId="77777777" w:rsidR="007B5926" w:rsidRDefault="007B5926" w:rsidP="008A3FC5">
      <w:pPr>
        <w:rPr>
          <w:rFonts w:ascii="Arial" w:hAnsi="Arial"/>
        </w:rPr>
      </w:pPr>
    </w:p>
    <w:p w14:paraId="425E909A" w14:textId="77777777" w:rsidR="007B5926" w:rsidRDefault="007B5926" w:rsidP="008A3FC5">
      <w:pPr>
        <w:ind w:left="720" w:hanging="720"/>
        <w:rPr>
          <w:rFonts w:ascii="Arial" w:hAnsi="Arial"/>
        </w:rPr>
      </w:pPr>
      <w:r>
        <w:rPr>
          <w:rFonts w:ascii="Arial" w:hAnsi="Arial"/>
        </w:rPr>
        <w:t>*Ni ellir apelio yn erbyn IMO neu SIMO os yw'r Tribiwnlys wedi rhoi caniatâd iddo.</w:t>
      </w:r>
    </w:p>
    <w:p w14:paraId="40DE45CD" w14:textId="77777777" w:rsidR="007B5926" w:rsidRDefault="007B5926" w:rsidP="008A3FC5">
      <w:pPr>
        <w:ind w:left="720" w:hanging="720"/>
        <w:rPr>
          <w:rFonts w:ascii="Arial" w:hAnsi="Arial"/>
        </w:rPr>
      </w:pPr>
    </w:p>
    <w:p w14:paraId="2A28ABDB" w14:textId="77777777" w:rsidR="007B5926" w:rsidRDefault="007B5926" w:rsidP="008A3FC5">
      <w:pPr>
        <w:ind w:left="720" w:hanging="720"/>
        <w:rPr>
          <w:rFonts w:ascii="Arial" w:hAnsi="Arial"/>
        </w:rPr>
      </w:pPr>
      <w:r>
        <w:rPr>
          <w:rFonts w:ascii="Arial" w:hAnsi="Arial"/>
        </w:rPr>
        <w:t>**Ni ellir apelio yn erbyn telerau IMO neu SIMO heblaw am delerau llog.</w:t>
      </w:r>
    </w:p>
    <w:p w14:paraId="7555B6FD" w14:textId="77777777" w:rsidR="007B5926" w:rsidRDefault="007B5926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459FE38" w14:textId="77777777" w:rsidR="007B5926" w:rsidRDefault="007B5926" w:rsidP="00FE5974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3B7AA35B" w14:textId="77777777" w:rsidR="007B5926" w:rsidRDefault="007B5926" w:rsidP="00493F51">
      <w:pPr>
        <w:rPr>
          <w:rFonts w:ascii="Arial" w:hAnsi="Arial"/>
          <w:b/>
        </w:rPr>
      </w:pPr>
    </w:p>
    <w:p w14:paraId="6AD99B05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391CFB2A" w14:textId="77777777" w:rsidR="007B5926" w:rsidRDefault="007B5926" w:rsidP="00493F51">
      <w:pPr>
        <w:rPr>
          <w:rFonts w:ascii="Arial" w:hAnsi="Arial"/>
        </w:rPr>
      </w:pPr>
    </w:p>
    <w:p w14:paraId="27DC46E9" w14:textId="77777777" w:rsidR="007B5926" w:rsidRDefault="007B5926" w:rsidP="008A3FC5">
      <w:pPr>
        <w:ind w:left="720"/>
        <w:rPr>
          <w:rFonts w:ascii="Arial" w:hAnsi="Arial"/>
        </w:rPr>
      </w:pPr>
    </w:p>
    <w:p w14:paraId="48992B84" w14:textId="77777777" w:rsidR="007B5926" w:rsidRDefault="007B5926" w:rsidP="008A3FC5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copi o'r gorchymyn (gan gynnwys y cynllun rheoli, lle bo hynny'n berthnasol);</w:t>
      </w:r>
    </w:p>
    <w:p w14:paraId="37273CBF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copi o'r hysbysiad a gyflwynodd yr LHA gyda'r gorchymyn NEU, yn achos apêl o dan (ch) uchod, copi o benderfyniad yr LHA ynghylch iawndal;</w:t>
      </w:r>
    </w:p>
    <w:p w14:paraId="77524466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os yw'r apêl yn ymwneud â thelerau gorchymyn neu gynllun rheoli o dan (b) uchod, datganiad yn nodi pa delerau rydych yn eu gwrthwynebu a'r rhesymau pam;</w:t>
      </w:r>
    </w:p>
    <w:p w14:paraId="2A16F52B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(ch)</w:t>
      </w:r>
      <w:r>
        <w:rPr>
          <w:rFonts w:ascii="Arial" w:hAnsi="Arial"/>
        </w:rPr>
        <w:tab/>
        <w:t>os yw'r apêl yn ymwneud â thelerau (llog) IMO neu SIMO, manylion y cyfraddau llog a'r cyfnodau talu;</w:t>
      </w:r>
    </w:p>
    <w:p w14:paraId="4DC82CB1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>ym mhob achos o dan (c) uchod, copi o hysbysiad(au) yr LHA o dan Atodlen 6 o Ddeddf Tai 2004;</w:t>
      </w:r>
    </w:p>
    <w:p w14:paraId="13675360" w14:textId="77777777" w:rsidR="007B5926" w:rsidRDefault="007B5926" w:rsidP="008A3FC5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(dd) </w:t>
      </w:r>
      <w:r>
        <w:rPr>
          <w:rFonts w:ascii="Arial" w:hAnsi="Arial"/>
        </w:rPr>
        <w:tab/>
        <w:t xml:space="preserve">os yw'r apêl yn ymwneud ag iawndal trydydd parti ((ch) uchod), datganiad yn nodi'r hawliau yr ymyrrwyd â nhw A swm yr iawndal y gofynnwyd amdano.  </w:t>
      </w:r>
    </w:p>
    <w:p w14:paraId="7DF651E1" w14:textId="77777777" w:rsidR="007B5926" w:rsidRDefault="007B5926" w:rsidP="008A3FC5"/>
    <w:p w14:paraId="6DB013EE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16F98095" w14:textId="77777777" w:rsidR="007B5926" w:rsidRDefault="007B5926" w:rsidP="00493F51">
      <w:pPr>
        <w:rPr>
          <w:rFonts w:ascii="Arial" w:hAnsi="Arial"/>
        </w:rPr>
      </w:pPr>
    </w:p>
    <w:p w14:paraId="7CC695FD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lastRenderedPageBreak/>
        <w:t>Peidiwch ag anfon unrhyw ddogfennau eraill ar hyn o bryd.  Os a phryd y bydd angen rhagor o ddogfennau, gwybodaeth neu dystiolaeth, byddwn yn gofyn i chi eu hanfon ar wahân.</w:t>
      </w:r>
    </w:p>
    <w:p w14:paraId="6974FE26" w14:textId="77777777" w:rsidR="007B5926" w:rsidRDefault="007B5926" w:rsidP="00493F51">
      <w:pPr>
        <w:rPr>
          <w:rFonts w:ascii="Arial" w:hAnsi="Arial"/>
        </w:rPr>
      </w:pPr>
    </w:p>
    <w:p w14:paraId="4846DFBB" w14:textId="77777777" w:rsidR="007B5926" w:rsidRDefault="007B5926" w:rsidP="00FE5974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6201E04C" w14:textId="77777777" w:rsidR="007B5926" w:rsidRDefault="007B5926" w:rsidP="00493F51">
      <w:pPr>
        <w:rPr>
          <w:rFonts w:ascii="Arial" w:hAnsi="Arial"/>
        </w:rPr>
      </w:pPr>
    </w:p>
    <w:p w14:paraId="7D06BBDE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Gallwch apelio yn erbyn telerau (llog) IMO neu SIMO ar unrhyw adeg tra bod y Gorchymyn mewn grym.</w:t>
      </w:r>
    </w:p>
    <w:p w14:paraId="066221F2" w14:textId="77777777" w:rsidR="007B5926" w:rsidRDefault="007B5926" w:rsidP="00493F51">
      <w:pPr>
        <w:rPr>
          <w:rFonts w:ascii="Arial" w:hAnsi="Arial"/>
        </w:rPr>
      </w:pPr>
    </w:p>
    <w:p w14:paraId="7DBD02C6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Ym mhob achos arall, rhaid apelio o fewn 28 diwrnod i ddyddiad y Gorchymyn neu Benderfyniad yr LHA.</w:t>
      </w:r>
    </w:p>
    <w:p w14:paraId="5720592B" w14:textId="77777777" w:rsidR="007B5926" w:rsidRDefault="007B5926" w:rsidP="007904A9">
      <w:pPr>
        <w:rPr>
          <w:rFonts w:ascii="Arial" w:hAnsi="Arial"/>
          <w:b/>
          <w:u w:val="single"/>
        </w:rPr>
      </w:pPr>
    </w:p>
    <w:p w14:paraId="0F09AE8D" w14:textId="77777777" w:rsidR="007B5926" w:rsidRDefault="007B5926" w:rsidP="00FE5974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017A083B" w14:textId="77777777" w:rsidR="007B5926" w:rsidRDefault="007B5926" w:rsidP="00493F51">
      <w:pPr>
        <w:rPr>
          <w:rFonts w:ascii="Arial" w:hAnsi="Arial"/>
        </w:rPr>
      </w:pPr>
    </w:p>
    <w:p w14:paraId="419A6AF8" w14:textId="77777777" w:rsidR="007B5926" w:rsidRDefault="007B5926" w:rsidP="009A6149">
      <w:pPr>
        <w:rPr>
          <w:rFonts w:ascii="Arial" w:hAnsi="Arial"/>
        </w:rPr>
      </w:pPr>
      <w:r>
        <w:rPr>
          <w:rFonts w:ascii="Arial" w:hAnsi="Arial"/>
        </w:rPr>
        <w:t>Nid oes ffi am apelio yn erbyn telerau (llog) IMO neu SIMO.  Ym mhob achos arall, rhaid talu ffi gwneud cais o £15</w:t>
      </w:r>
      <w:r w:rsidR="00D7238F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</w:p>
    <w:p w14:paraId="5C067406" w14:textId="77777777" w:rsidR="007B5926" w:rsidRDefault="007B5926" w:rsidP="00493F51">
      <w:pPr>
        <w:rPr>
          <w:rFonts w:ascii="Arial" w:hAnsi="Arial"/>
        </w:rPr>
      </w:pPr>
    </w:p>
    <w:p w14:paraId="7E9DFDDE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D7238F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0E2118E0" w14:textId="77777777" w:rsidR="007B5926" w:rsidRDefault="007B5926" w:rsidP="00493F51">
      <w:pPr>
        <w:rPr>
          <w:rFonts w:ascii="Arial" w:hAnsi="Arial"/>
        </w:rPr>
      </w:pPr>
    </w:p>
    <w:p w14:paraId="26C3FA28" w14:textId="77777777" w:rsidR="0086614D" w:rsidRPr="003B79D6" w:rsidRDefault="0086614D" w:rsidP="0086614D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47608D86" w14:textId="77777777" w:rsidR="007B5926" w:rsidRDefault="007B5926" w:rsidP="00493F51">
      <w:pPr>
        <w:rPr>
          <w:rFonts w:ascii="Arial" w:hAnsi="Arial"/>
        </w:rPr>
      </w:pPr>
    </w:p>
    <w:p w14:paraId="5E2221F9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5E7E348F" w14:textId="77777777" w:rsidR="007B5926" w:rsidRDefault="007B5926" w:rsidP="00493F51">
      <w:pPr>
        <w:rPr>
          <w:rFonts w:ascii="Arial" w:hAnsi="Arial"/>
        </w:rPr>
      </w:pPr>
    </w:p>
    <w:p w14:paraId="2AB32964" w14:textId="77777777" w:rsidR="007B5926" w:rsidRDefault="007B5926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3647BA32" w14:textId="77777777" w:rsidR="007B5926" w:rsidRDefault="007B5926" w:rsidP="00493F51">
      <w:pPr>
        <w:rPr>
          <w:rFonts w:ascii="Arial" w:hAnsi="Arial"/>
        </w:rPr>
      </w:pPr>
    </w:p>
    <w:p w14:paraId="78BED3F9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AD49E0">
        <w:rPr>
          <w:rFonts w:ascii="Arial" w:hAnsi="Arial"/>
        </w:rPr>
        <w:t>Llywodraeth</w:t>
      </w:r>
      <w:r>
        <w:rPr>
          <w:rFonts w:ascii="Arial" w:hAnsi="Arial"/>
        </w:rPr>
        <w:t xml:space="preserve"> Cymru” neu os byddwch yn anfon parod, byddwn yn anfon y cais a'r arian parod nôl atoch ac ni dderbynnir cyfrifoldeb am hynny.</w:t>
      </w:r>
    </w:p>
    <w:p w14:paraId="4BD6E00E" w14:textId="77777777" w:rsidR="007B5926" w:rsidRDefault="007B5926" w:rsidP="00493F51">
      <w:pPr>
        <w:rPr>
          <w:rFonts w:ascii="Arial" w:hAnsi="Arial"/>
        </w:rPr>
      </w:pPr>
    </w:p>
    <w:p w14:paraId="0D5E68CF" w14:textId="77777777" w:rsidR="007B5926" w:rsidRDefault="007B5926" w:rsidP="002B7B00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79E77A01" w14:textId="77777777" w:rsidR="007B5926" w:rsidRDefault="007B5926" w:rsidP="00493F51">
      <w:pPr>
        <w:rPr>
          <w:rFonts w:ascii="Arial" w:hAnsi="Arial"/>
        </w:rPr>
      </w:pPr>
    </w:p>
    <w:p w14:paraId="40406A08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02307D84" w14:textId="77777777" w:rsidR="007B5926" w:rsidRDefault="007B5926" w:rsidP="00493F51">
      <w:pPr>
        <w:rPr>
          <w:rFonts w:ascii="Arial" w:hAnsi="Arial"/>
        </w:rPr>
      </w:pPr>
    </w:p>
    <w:p w14:paraId="194BE4CE" w14:textId="77777777" w:rsidR="007B5926" w:rsidRDefault="007B5926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0F9580FE" w14:textId="77777777" w:rsidR="007B5926" w:rsidRDefault="007B5926" w:rsidP="00994E0E">
      <w:pPr>
        <w:rPr>
          <w:rFonts w:ascii="Arial" w:hAnsi="Arial"/>
        </w:rPr>
      </w:pPr>
    </w:p>
    <w:p w14:paraId="758245B2" w14:textId="77777777" w:rsidR="00346821" w:rsidRPr="006F59B3" w:rsidRDefault="00346821" w:rsidP="00346821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1B8AB10" w14:textId="77777777" w:rsidR="007B5926" w:rsidRDefault="007B5926" w:rsidP="00FC68DD">
      <w:pPr>
        <w:rPr>
          <w:rFonts w:ascii="Arial" w:hAnsi="Arial"/>
          <w:b/>
        </w:rPr>
      </w:pPr>
    </w:p>
    <w:p w14:paraId="44873FC8" w14:textId="77777777" w:rsidR="007B5926" w:rsidRDefault="007B5926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13A6B3A0" w14:textId="77777777" w:rsidR="00C81F59" w:rsidRDefault="00C81F59" w:rsidP="00C81F5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7D45BE0A" w14:textId="77777777" w:rsidR="00C81F59" w:rsidRDefault="00C81F59" w:rsidP="00C81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7987952" w14:textId="77777777" w:rsidR="00C81F59" w:rsidRDefault="00C81F59" w:rsidP="00C81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2F732A03" w14:textId="77777777" w:rsidR="00C81F59" w:rsidRDefault="00C81F59" w:rsidP="00C81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701F8C3B" w14:textId="77777777" w:rsidR="00C81F59" w:rsidRDefault="00C81F59" w:rsidP="00C81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055396CB" w14:textId="77777777" w:rsidR="007B5926" w:rsidRDefault="007B5926" w:rsidP="002B7B00">
      <w:pPr>
        <w:pStyle w:val="Heading3"/>
        <w:jc w:val="left"/>
        <w:rPr>
          <w:noProof/>
          <w:sz w:val="24"/>
          <w:szCs w:val="24"/>
          <w:u w:val="single"/>
        </w:rPr>
      </w:pPr>
    </w:p>
    <w:p w14:paraId="72CC97D3" w14:textId="77777777" w:rsidR="007B5926" w:rsidRDefault="007B5926" w:rsidP="002B7B00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2DE96EB1" w14:textId="77777777" w:rsidR="007B5926" w:rsidRDefault="007B5926" w:rsidP="002B7B00">
      <w:pPr>
        <w:rPr>
          <w:rFonts w:ascii="Arial" w:hAnsi="Arial"/>
          <w:b/>
          <w:noProof/>
          <w:u w:val="single"/>
        </w:rPr>
      </w:pPr>
    </w:p>
    <w:p w14:paraId="6F484BA6" w14:textId="77777777" w:rsidR="007B5926" w:rsidRDefault="007B5926" w:rsidP="002B7B00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ei rhoi i'r Tribiwnlys gael ei chofnodi mewn dogfen penderfyniad.  Mae holl benderfyniadau'r Tribiwnlys ar gael i'r cyhoedd.</w:t>
      </w:r>
    </w:p>
    <w:p w14:paraId="438B06DB" w14:textId="77777777" w:rsidR="007B5926" w:rsidRDefault="007B5926" w:rsidP="00FC68DD">
      <w:pPr>
        <w:rPr>
          <w:rFonts w:ascii="Arial" w:hAnsi="Arial"/>
          <w:b/>
        </w:rPr>
      </w:pPr>
    </w:p>
    <w:p w14:paraId="4792DA99" w14:textId="77777777" w:rsidR="00346821" w:rsidRDefault="00346821" w:rsidP="00346821">
      <w:pPr>
        <w:rPr>
          <w:rFonts w:ascii="Arial" w:hAnsi="Arial" w:cs="Arial"/>
          <w:u w:val="single"/>
        </w:rPr>
      </w:pPr>
      <w:r w:rsidRPr="00F63DCB">
        <w:rPr>
          <w:rFonts w:ascii="Arial" w:hAnsi="Arial" w:cs="Arial"/>
          <w:u w:val="single"/>
        </w:rPr>
        <w:lastRenderedPageBreak/>
        <w:t>Dewis iaith</w:t>
      </w:r>
    </w:p>
    <w:p w14:paraId="67D8EDA8" w14:textId="77777777" w:rsidR="00F169E9" w:rsidRPr="00F63DCB" w:rsidRDefault="00F169E9" w:rsidP="00346821">
      <w:pPr>
        <w:rPr>
          <w:rFonts w:ascii="Arial" w:hAnsi="Arial" w:cs="Arial"/>
          <w:u w:val="single"/>
        </w:rPr>
      </w:pPr>
    </w:p>
    <w:p w14:paraId="0FB6411F" w14:textId="3CFFEA60" w:rsidR="00B94C0A" w:rsidRPr="00B94C0A" w:rsidRDefault="00346821" w:rsidP="00B94C0A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5A1C1E8F" w14:textId="77777777" w:rsidR="00346821" w:rsidRDefault="00346821" w:rsidP="00346821">
      <w:pPr>
        <w:rPr>
          <w:rFonts w:ascii="Arial" w:hAnsi="Arial" w:cs="Arial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B7CAD" w:rsidRPr="00576B91" w14:paraId="5796414A" w14:textId="77777777" w:rsidTr="007B7CAD">
        <w:trPr>
          <w:trHeight w:val="428"/>
        </w:trPr>
        <w:tc>
          <w:tcPr>
            <w:tcW w:w="5387" w:type="dxa"/>
          </w:tcPr>
          <w:p w14:paraId="39B1968E" w14:textId="77777777" w:rsidR="007B7CAD" w:rsidRPr="00576B91" w:rsidRDefault="007B7CAD" w:rsidP="007B7CAD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CE99216" w14:textId="77777777" w:rsidR="007B7CAD" w:rsidRPr="00576B91" w:rsidRDefault="007B7CAD" w:rsidP="007B7CAD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CAD" w:rsidRPr="00576B91" w14:paraId="5BE6A81C" w14:textId="77777777" w:rsidTr="007B7CAD">
        <w:tc>
          <w:tcPr>
            <w:tcW w:w="5387" w:type="dxa"/>
          </w:tcPr>
          <w:p w14:paraId="3A5391EB" w14:textId="77777777" w:rsidR="007B7CAD" w:rsidRPr="00576B91" w:rsidRDefault="007B7CAD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3311BCA3" w14:textId="77777777" w:rsidR="007B7CAD" w:rsidRPr="00576B91" w:rsidRDefault="007B7CAD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A7E9201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B41391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B5F8E66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7CAD" w:rsidRPr="00576B91" w14:paraId="74660402" w14:textId="77777777" w:rsidTr="007B7CAD">
        <w:tc>
          <w:tcPr>
            <w:tcW w:w="5387" w:type="dxa"/>
          </w:tcPr>
          <w:p w14:paraId="3ACC17D5" w14:textId="77777777" w:rsidR="007B7CAD" w:rsidRPr="00576B91" w:rsidRDefault="007B7CAD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42BB222B" w14:textId="77777777" w:rsidR="007B7CAD" w:rsidRPr="00576B91" w:rsidRDefault="007B7CAD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1A92A8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78F200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E8C1F7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7CAD" w:rsidRPr="00576B91" w14:paraId="07591462" w14:textId="77777777" w:rsidTr="007B7CAD">
        <w:tc>
          <w:tcPr>
            <w:tcW w:w="5387" w:type="dxa"/>
          </w:tcPr>
          <w:p w14:paraId="08B4B46B" w14:textId="77777777" w:rsidR="007B7CAD" w:rsidRPr="00576B91" w:rsidRDefault="007B7CAD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77A31BC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5D2AA00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DD09E63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7CAD" w:rsidRPr="00576B91" w14:paraId="7613A4EB" w14:textId="77777777" w:rsidTr="007B7CAD">
        <w:trPr>
          <w:trHeight w:val="375"/>
        </w:trPr>
        <w:tc>
          <w:tcPr>
            <w:tcW w:w="5387" w:type="dxa"/>
          </w:tcPr>
          <w:p w14:paraId="7F6FB3F6" w14:textId="77777777" w:rsidR="007B7CAD" w:rsidRPr="00576B91" w:rsidRDefault="007B7CAD" w:rsidP="007B7CAD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B57E5B1" w14:textId="77777777" w:rsidR="007B7CAD" w:rsidRPr="00576B91" w:rsidRDefault="007B7CAD" w:rsidP="007B7CA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CAD" w:rsidRPr="00576B91" w14:paraId="14FA881F" w14:textId="77777777" w:rsidTr="007B7CAD">
        <w:tc>
          <w:tcPr>
            <w:tcW w:w="5387" w:type="dxa"/>
          </w:tcPr>
          <w:p w14:paraId="6AAAC1AE" w14:textId="77777777" w:rsidR="007B7CAD" w:rsidRPr="00576B91" w:rsidRDefault="007B7CAD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33D52939" w14:textId="77777777" w:rsidR="007B7CAD" w:rsidRPr="00576B91" w:rsidRDefault="007B7CAD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39B3099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3A41C99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9E9EA35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DCAB7D0" w14:textId="77777777" w:rsidR="007B7CAD" w:rsidRPr="00576B91" w:rsidRDefault="007B7CAD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7B7CAD" w:rsidRPr="00576B91" w14:paraId="242FDB47" w14:textId="77777777" w:rsidTr="007B7CAD">
        <w:tc>
          <w:tcPr>
            <w:tcW w:w="5387" w:type="dxa"/>
          </w:tcPr>
          <w:p w14:paraId="6A44D3EB" w14:textId="77777777" w:rsidR="007B7CAD" w:rsidRPr="00576B91" w:rsidRDefault="007B7CAD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D54546DE5ED64C25808BB62AA14F23BE"/>
              </w:placeholder>
              <w:showingPlcHdr/>
            </w:sdtPr>
            <w:sdtContent>
              <w:p w14:paraId="6D82C339" w14:textId="77777777" w:rsidR="007B7CAD" w:rsidRPr="00576B91" w:rsidRDefault="007B7CAD" w:rsidP="00BE58A4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C884E47" w14:textId="77777777" w:rsidR="007B7CAD" w:rsidRPr="00576B91" w:rsidRDefault="007B7CAD" w:rsidP="00BE58A4">
            <w:pPr>
              <w:rPr>
                <w:rFonts w:ascii="Arial" w:hAnsi="Arial" w:cs="Arial"/>
                <w:lang w:val="cy"/>
              </w:rPr>
            </w:pPr>
          </w:p>
        </w:tc>
      </w:tr>
      <w:tr w:rsidR="007B7CAD" w:rsidRPr="00576B91" w14:paraId="3F60E272" w14:textId="77777777" w:rsidTr="007B7CAD">
        <w:tc>
          <w:tcPr>
            <w:tcW w:w="5387" w:type="dxa"/>
          </w:tcPr>
          <w:p w14:paraId="5AFBF255" w14:textId="77777777" w:rsidR="007B7CAD" w:rsidRPr="00576B91" w:rsidRDefault="007B7CAD" w:rsidP="007B7CAD">
            <w:pPr>
              <w:pStyle w:val="ListParagraph"/>
              <w:numPr>
                <w:ilvl w:val="0"/>
                <w:numId w:val="23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E8C81EC" w14:textId="77777777" w:rsidR="007B7CAD" w:rsidRPr="00576B91" w:rsidRDefault="007B7CAD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B7CAD" w:rsidRPr="00576B91" w14:paraId="3F6A84DB" w14:textId="77777777" w:rsidTr="007B7CAD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A6C08CA2279E48E783F454FBBDEF606A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384A13440C6143E1A35C81718A17B6DA"/>
                  </w:placeholder>
                  <w:showingPlcHdr/>
                </w:sdtPr>
                <w:sdtContent>
                  <w:p w14:paraId="02DC1399" w14:textId="77777777" w:rsidR="007B7CAD" w:rsidRPr="00576B91" w:rsidRDefault="007B7CAD" w:rsidP="00BE58A4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FE88270" w14:textId="77777777" w:rsidR="007B7CAD" w:rsidRPr="00576B91" w:rsidRDefault="007B7CAD" w:rsidP="00BE58A4">
            <w:pPr>
              <w:rPr>
                <w:rFonts w:ascii="Arial" w:hAnsi="Arial" w:cs="Arial"/>
                <w:i/>
                <w:iCs/>
              </w:rPr>
            </w:pPr>
          </w:p>
          <w:p w14:paraId="25E0E2D3" w14:textId="77777777" w:rsidR="007B7CAD" w:rsidRPr="00576B91" w:rsidRDefault="007B7CAD" w:rsidP="00BE58A4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03CD3762" w14:textId="77777777" w:rsidR="004B1A88" w:rsidRDefault="004B1A88" w:rsidP="004B1A88">
      <w:pPr>
        <w:rPr>
          <w:rFonts w:ascii="Arial" w:hAnsi="Arial" w:cs="Arial"/>
        </w:rPr>
      </w:pPr>
    </w:p>
    <w:p w14:paraId="72D25F80" w14:textId="77777777" w:rsidR="004B1A88" w:rsidRDefault="004B1A88" w:rsidP="00FC68DD">
      <w:pPr>
        <w:rPr>
          <w:rFonts w:ascii="Arial" w:hAnsi="Arial"/>
          <w:b/>
        </w:rPr>
        <w:sectPr w:rsidR="004B1A88" w:rsidSect="00696038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"/>
        <w:gridCol w:w="2005"/>
        <w:gridCol w:w="697"/>
        <w:gridCol w:w="854"/>
        <w:gridCol w:w="324"/>
        <w:gridCol w:w="32"/>
        <w:gridCol w:w="785"/>
        <w:gridCol w:w="494"/>
        <w:gridCol w:w="810"/>
        <w:gridCol w:w="586"/>
        <w:gridCol w:w="95"/>
        <w:gridCol w:w="1217"/>
        <w:gridCol w:w="2193"/>
        <w:gridCol w:w="280"/>
      </w:tblGrid>
      <w:tr w:rsidR="007B5926" w14:paraId="109B0A94" w14:textId="77777777" w:rsidTr="001630F7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BA6947C" w14:textId="77777777" w:rsidR="007B5926" w:rsidRPr="00346821" w:rsidRDefault="007B5926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346821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346821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7B5926" w14:paraId="48CA297E" w14:textId="77777777" w:rsidTr="001630F7">
        <w:tc>
          <w:tcPr>
            <w:tcW w:w="283" w:type="dxa"/>
            <w:tcBorders>
              <w:left w:val="single" w:sz="4" w:space="0" w:color="663300"/>
            </w:tcBorders>
          </w:tcPr>
          <w:p w14:paraId="26F185B7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</w:tcPr>
          <w:p w14:paraId="1AA38EEE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FAF04F3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85D9281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77795A4" w14:textId="77777777" w:rsidTr="001630F7">
        <w:tc>
          <w:tcPr>
            <w:tcW w:w="283" w:type="dxa"/>
            <w:tcBorders>
              <w:left w:val="single" w:sz="4" w:space="0" w:color="663300"/>
            </w:tcBorders>
          </w:tcPr>
          <w:p w14:paraId="0EA69D52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28EDFE66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D455DF4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9323DBE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9441042" w14:textId="77777777" w:rsidTr="001630F7">
        <w:tc>
          <w:tcPr>
            <w:tcW w:w="283" w:type="dxa"/>
            <w:tcBorders>
              <w:left w:val="single" w:sz="4" w:space="0" w:color="663300"/>
            </w:tcBorders>
          </w:tcPr>
          <w:p w14:paraId="61B4728B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29B20A6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4407E8E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B715987" w14:textId="77777777" w:rsidTr="001630F7">
        <w:tc>
          <w:tcPr>
            <w:tcW w:w="283" w:type="dxa"/>
            <w:tcBorders>
              <w:left w:val="single" w:sz="4" w:space="0" w:color="663300"/>
            </w:tcBorders>
          </w:tcPr>
          <w:p w14:paraId="7330ABC9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2D3B28DE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19BA763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C57437A" w14:textId="77777777" w:rsidTr="001630F7">
        <w:trPr>
          <w:trHeight w:hRule="exact" w:val="113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</w:tcPr>
          <w:p w14:paraId="268484B5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4E3E67A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760D9E2C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37A059C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7B35DC74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103CD91" w14:textId="77777777" w:rsidTr="001630F7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AC48A8C" w14:textId="77777777" w:rsidR="007B5926" w:rsidRPr="00346821" w:rsidRDefault="007B5926" w:rsidP="00965B5B">
            <w:pPr>
              <w:rPr>
                <w:rFonts w:ascii="Arial" w:hAnsi="Arial"/>
                <w:bCs/>
              </w:rPr>
            </w:pPr>
            <w:r w:rsidRPr="00346821">
              <w:rPr>
                <w:rFonts w:ascii="Arial" w:hAnsi="Arial"/>
                <w:bCs/>
                <w:color w:val="FFFFFF"/>
              </w:rPr>
              <w:t>2. M</w:t>
            </w:r>
            <w:r w:rsidR="00346821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7B5926" w14:paraId="4F7E1A67" w14:textId="77777777" w:rsidTr="001630F7">
        <w:tc>
          <w:tcPr>
            <w:tcW w:w="4275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9F1E9B4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23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09F5072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ADDF148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C267713" w14:textId="77777777" w:rsidTr="001630F7">
        <w:tc>
          <w:tcPr>
            <w:tcW w:w="4275" w:type="dxa"/>
            <w:gridSpan w:val="6"/>
            <w:tcBorders>
              <w:left w:val="single" w:sz="4" w:space="0" w:color="663300"/>
            </w:tcBorders>
            <w:vAlign w:val="center"/>
          </w:tcPr>
          <w:p w14:paraId="33C7CF4D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23" w:type="dxa"/>
            <w:gridSpan w:val="7"/>
            <w:tcBorders>
              <w:bottom w:val="single" w:sz="4" w:space="0" w:color="000000"/>
            </w:tcBorders>
            <w:vAlign w:val="center"/>
          </w:tcPr>
          <w:p w14:paraId="13689218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B96362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B8778D3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AB2F0E4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2DD01E44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25DC77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F8DAEC4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7332E4F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48FFA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942649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B323028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7657E3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692A0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040B4D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80CC8DA" w14:textId="77777777" w:rsidTr="001630F7">
        <w:tc>
          <w:tcPr>
            <w:tcW w:w="5580" w:type="dxa"/>
            <w:gridSpan w:val="8"/>
            <w:tcBorders>
              <w:left w:val="single" w:sz="4" w:space="0" w:color="663300"/>
            </w:tcBorders>
            <w:vAlign w:val="center"/>
          </w:tcPr>
          <w:p w14:paraId="4F6E6EA8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5018" w:type="dxa"/>
            <w:gridSpan w:val="5"/>
            <w:tcBorders>
              <w:bottom w:val="single" w:sz="4" w:space="0" w:color="000000"/>
            </w:tcBorders>
            <w:vAlign w:val="center"/>
          </w:tcPr>
          <w:p w14:paraId="5A98143F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4DA056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7451A37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822338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448DF4E2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F85E44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DFE2938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0B7CB5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40BC0598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2F69E5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AB31417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801792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507CA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4D8C2B9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AF0910B" w14:textId="77777777" w:rsidTr="001630F7">
        <w:trPr>
          <w:trHeight w:val="339"/>
        </w:trPr>
        <w:tc>
          <w:tcPr>
            <w:tcW w:w="2320" w:type="dxa"/>
            <w:gridSpan w:val="2"/>
            <w:tcBorders>
              <w:left w:val="single" w:sz="4" w:space="0" w:color="663300"/>
            </w:tcBorders>
            <w:vAlign w:val="center"/>
          </w:tcPr>
          <w:p w14:paraId="53168AE0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vAlign w:val="center"/>
          </w:tcPr>
          <w:p w14:paraId="22DA8905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6" w:type="dxa"/>
            <w:gridSpan w:val="3"/>
            <w:vAlign w:val="center"/>
          </w:tcPr>
          <w:p w14:paraId="34C74FE5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vAlign w:val="center"/>
          </w:tcPr>
          <w:p w14:paraId="5D50DE2E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17" w:type="dxa"/>
            <w:vAlign w:val="center"/>
          </w:tcPr>
          <w:p w14:paraId="02686A53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7AC39CEF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D68722A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C4210B4" w14:textId="77777777" w:rsidTr="001630F7">
        <w:tc>
          <w:tcPr>
            <w:tcW w:w="2320" w:type="dxa"/>
            <w:gridSpan w:val="2"/>
            <w:tcBorders>
              <w:left w:val="single" w:sz="4" w:space="0" w:color="663300"/>
            </w:tcBorders>
            <w:vAlign w:val="center"/>
          </w:tcPr>
          <w:p w14:paraId="29F94065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78" w:type="dxa"/>
            <w:gridSpan w:val="11"/>
            <w:tcBorders>
              <w:bottom w:val="single" w:sz="4" w:space="0" w:color="000000"/>
            </w:tcBorders>
            <w:vAlign w:val="center"/>
          </w:tcPr>
          <w:p w14:paraId="5A281DA9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06B45C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83511C2" w14:textId="77777777" w:rsidTr="001630F7">
        <w:tc>
          <w:tcPr>
            <w:tcW w:w="7020" w:type="dxa"/>
            <w:gridSpan w:val="10"/>
            <w:tcBorders>
              <w:left w:val="single" w:sz="4" w:space="0" w:color="663300"/>
            </w:tcBorders>
            <w:vAlign w:val="center"/>
          </w:tcPr>
          <w:p w14:paraId="7D8796B7" w14:textId="77777777" w:rsidR="007B5926" w:rsidRDefault="007B5926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DD5B4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EC3189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31C3AFE" w14:textId="77777777" w:rsidTr="001630F7">
        <w:tc>
          <w:tcPr>
            <w:tcW w:w="7020" w:type="dxa"/>
            <w:gridSpan w:val="10"/>
            <w:tcBorders>
              <w:left w:val="single" w:sz="4" w:space="0" w:color="663300"/>
            </w:tcBorders>
            <w:vAlign w:val="center"/>
          </w:tcPr>
          <w:p w14:paraId="56F73A22" w14:textId="77777777" w:rsidR="007B5926" w:rsidRDefault="007B5926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7E1173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706695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B571C72" w14:textId="77777777" w:rsidTr="001630F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100C72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7BBA5A03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1C14CF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086E764" w14:textId="77777777" w:rsidTr="001630F7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7EB13AF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05F0B59" w14:textId="77777777" w:rsidR="007B5926" w:rsidRDefault="007B5926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94328F4" w14:textId="77777777" w:rsidR="007B5926" w:rsidRDefault="007B5926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7BD80" w14:textId="77777777" w:rsidR="007B5926" w:rsidRDefault="007B5926" w:rsidP="00B5684F">
      <w:pPr>
        <w:rPr>
          <w:rFonts w:ascii="Arial" w:hAnsi="Arial"/>
        </w:rPr>
      </w:pPr>
    </w:p>
    <w:p w14:paraId="30DD86A2" w14:textId="77777777" w:rsidR="007B5926" w:rsidRDefault="007B5926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3D82B1FE" w14:textId="77777777" w:rsidR="007B5926" w:rsidRDefault="007B5926" w:rsidP="00B5684F">
      <w:pPr>
        <w:rPr>
          <w:rFonts w:ascii="Arial" w:hAnsi="Arial"/>
        </w:rPr>
      </w:pPr>
    </w:p>
    <w:p w14:paraId="59F33F81" w14:textId="77777777" w:rsidR="007B5926" w:rsidRDefault="007B5926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63D816B8" w14:textId="77777777" w:rsidR="00346821" w:rsidRDefault="00346821" w:rsidP="00B5684F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803"/>
        <w:gridCol w:w="180"/>
        <w:gridCol w:w="56"/>
        <w:gridCol w:w="212"/>
        <w:gridCol w:w="928"/>
        <w:gridCol w:w="54"/>
        <w:gridCol w:w="177"/>
        <w:gridCol w:w="1754"/>
        <w:gridCol w:w="1217"/>
        <w:gridCol w:w="1707"/>
        <w:gridCol w:w="282"/>
      </w:tblGrid>
      <w:tr w:rsidR="007B5926" w14:paraId="55460DE0" w14:textId="77777777" w:rsidTr="00346821">
        <w:tc>
          <w:tcPr>
            <w:tcW w:w="10777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3EC8F65" w14:textId="77777777" w:rsidR="007B5926" w:rsidRPr="00346821" w:rsidRDefault="00346821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7B5926" w:rsidRPr="00346821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7B5926" w14:paraId="53470CEA" w14:textId="77777777" w:rsidTr="00346821">
        <w:tc>
          <w:tcPr>
            <w:tcW w:w="458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B8F31B3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 </w:t>
            </w:r>
          </w:p>
        </w:tc>
        <w:tc>
          <w:tcPr>
            <w:tcW w:w="5906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F728C60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8800B87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B2D3AE3" w14:textId="77777777" w:rsidTr="00346821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67C742CC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30F7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8"/>
            <w:tcBorders>
              <w:bottom w:val="single" w:sz="4" w:space="0" w:color="000000"/>
            </w:tcBorders>
            <w:vAlign w:val="center"/>
          </w:tcPr>
          <w:p w14:paraId="625A8B7C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6A60C28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29DE440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13906EF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3CBCB07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C389AF7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5A304F0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E4A4218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21D65A34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74F3B4F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FAD5669" w14:textId="77777777" w:rsidTr="00346821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0A0150B8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30F7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4914" w:type="dxa"/>
            <w:gridSpan w:val="4"/>
            <w:tcBorders>
              <w:bottom w:val="single" w:sz="4" w:space="0" w:color="000000"/>
            </w:tcBorders>
            <w:vAlign w:val="center"/>
          </w:tcPr>
          <w:p w14:paraId="6F825B1D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6EE512E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C081F13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7D8C7FF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27D50E9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C95DB3A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69EAB45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E9D2864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E237458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1334303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A22380A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01D6675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08207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FB91332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DD4E833" w14:textId="77777777" w:rsidTr="00346821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DCC8710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6649D5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12B1BC4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E679B44" w14:textId="77777777" w:rsidTr="00346821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BDCB6A2" w14:textId="77777777" w:rsidR="007B5926" w:rsidRPr="001630F7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630F7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4D5730FA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24FED5A4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3"/>
            <w:tcBorders>
              <w:bottom w:val="single" w:sz="4" w:space="0" w:color="000000"/>
            </w:tcBorders>
            <w:vAlign w:val="center"/>
          </w:tcPr>
          <w:p w14:paraId="5F56C0DB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E3167F4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  <w:vAlign w:val="center"/>
          </w:tcPr>
          <w:p w14:paraId="686DBFAC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55F26FD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0516463" w14:textId="77777777" w:rsidTr="00346821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7BC5400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4" w:type="dxa"/>
            <w:gridSpan w:val="9"/>
            <w:tcBorders>
              <w:bottom w:val="single" w:sz="4" w:space="0" w:color="auto"/>
            </w:tcBorders>
            <w:vAlign w:val="center"/>
          </w:tcPr>
          <w:p w14:paraId="7EEF44BC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C2CDE1A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8A125BE" w14:textId="77777777" w:rsidTr="00346821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D84F4BE" w14:textId="77777777" w:rsidR="007B5926" w:rsidRDefault="007B5926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0AE0181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E7C7BAB" w14:textId="77777777" w:rsidR="007B5926" w:rsidRDefault="007B5926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F518AB8" w14:textId="77777777" w:rsidTr="00346821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9319C99" w14:textId="77777777" w:rsidR="007B5926" w:rsidRPr="00346821" w:rsidRDefault="00346821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4B1A88" w:rsidRPr="00346821">
              <w:rPr>
                <w:rFonts w:ascii="Arial" w:hAnsi="Arial"/>
                <w:bCs/>
                <w:color w:val="FFFFFF"/>
              </w:rPr>
              <w:t>.</w:t>
            </w:r>
            <w:r w:rsidR="007B5926" w:rsidRPr="00346821">
              <w:rPr>
                <w:rFonts w:ascii="Arial" w:hAnsi="Arial"/>
                <w:bCs/>
                <w:color w:val="FFFFFF"/>
              </w:rPr>
              <w:t xml:space="preserve"> M</w:t>
            </w:r>
            <w:r>
              <w:rPr>
                <w:rFonts w:ascii="Arial" w:hAnsi="Arial"/>
                <w:bCs/>
                <w:color w:val="FFFFFF"/>
              </w:rPr>
              <w:t>anylion y landlord (os nad ydych wedi’u rhoi yn barod)</w:t>
            </w:r>
          </w:p>
        </w:tc>
      </w:tr>
      <w:tr w:rsidR="007B5926" w14:paraId="1D0B8BCC" w14:textId="77777777" w:rsidTr="00346821">
        <w:tc>
          <w:tcPr>
            <w:tcW w:w="4587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643BFD5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5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0234C7C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539FF80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0A90374" w14:textId="77777777" w:rsidTr="00346821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EFED0B9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30F7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352" w:type="dxa"/>
            <w:gridSpan w:val="9"/>
            <w:tcBorders>
              <w:bottom w:val="single" w:sz="4" w:space="0" w:color="000000"/>
            </w:tcBorders>
            <w:vAlign w:val="center"/>
          </w:tcPr>
          <w:p w14:paraId="709A2B36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578A6E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B0CDCA0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EF650C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5A86DC9B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2CA041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5EAD6A9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778A4EB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A5B9E17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7CCC693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155CBBD9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D39E264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EFDBB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448BBE3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00E487B" w14:textId="77777777" w:rsidTr="00346821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219F3925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30F7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4732" w:type="dxa"/>
            <w:gridSpan w:val="3"/>
            <w:tcBorders>
              <w:bottom w:val="single" w:sz="4" w:space="0" w:color="000000"/>
            </w:tcBorders>
            <w:vAlign w:val="center"/>
          </w:tcPr>
          <w:p w14:paraId="745FF497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0372EE2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8DE8B6A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EFF48E3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629BFAC4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4F01190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EEFDEEB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C9753F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7E4C76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C47F0D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F9322B1" w14:textId="77777777" w:rsidTr="0034682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347C3CD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F4EA2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8E8A1C6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1916D85" w14:textId="77777777" w:rsidTr="00346821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1AA69A39" w14:textId="77777777" w:rsidR="007B5926" w:rsidRPr="001630F7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630F7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04773FD9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DD911B7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3"/>
            <w:tcBorders>
              <w:bottom w:val="single" w:sz="4" w:space="0" w:color="000000"/>
            </w:tcBorders>
            <w:vAlign w:val="center"/>
          </w:tcPr>
          <w:p w14:paraId="3B8987ED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6305F0C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center"/>
          </w:tcPr>
          <w:p w14:paraId="28BB21E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E1187B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E7EF902" w14:textId="77777777" w:rsidTr="00346821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3237DED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2" w:type="dxa"/>
            <w:gridSpan w:val="9"/>
            <w:tcBorders>
              <w:bottom w:val="single" w:sz="4" w:space="0" w:color="auto"/>
            </w:tcBorders>
            <w:vAlign w:val="center"/>
          </w:tcPr>
          <w:p w14:paraId="33A2DB9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9D0133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DD0E339" w14:textId="77777777" w:rsidTr="00346821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8238025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2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4F7CAA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1275ABC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9BE2D" w14:textId="77777777" w:rsidR="007B5926" w:rsidRDefault="007B5926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180"/>
        <w:gridCol w:w="180"/>
        <w:gridCol w:w="5811"/>
        <w:gridCol w:w="282"/>
      </w:tblGrid>
      <w:tr w:rsidR="007B5926" w14:paraId="58EA24A8" w14:textId="77777777" w:rsidTr="0034682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7F18E3B" w14:textId="77777777" w:rsidR="007B5926" w:rsidRPr="00346821" w:rsidRDefault="00346821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7B5926" w:rsidRPr="00346821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7B5926" w14:paraId="1FC0FC5F" w14:textId="77777777" w:rsidTr="00346821">
        <w:tc>
          <w:tcPr>
            <w:tcW w:w="10491" w:type="dxa"/>
            <w:gridSpan w:val="5"/>
            <w:tcBorders>
              <w:left w:val="single" w:sz="4" w:space="0" w:color="663300"/>
            </w:tcBorders>
            <w:vAlign w:val="center"/>
          </w:tcPr>
          <w:p w14:paraId="298D15DA" w14:textId="77777777" w:rsidR="007B5926" w:rsidRDefault="007B5926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248C175A" w14:textId="77777777" w:rsidR="007B5926" w:rsidRDefault="007B5926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68924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F33F0DA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499E9A09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648816B8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DC8DAC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3414A53" w14:textId="77777777" w:rsidTr="001630F7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16ABAE38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30F7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534757B6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FCB1E3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D1DA65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CD2B8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C0C41B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4221F6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6436776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5835ED9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BDAA5C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171312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5D22E4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E5167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9BFC7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32541F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D7EF168" w14:textId="77777777" w:rsidTr="001630F7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7B4583B2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34DA4F2E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1C79F1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EEE4FF3" w14:textId="77777777" w:rsidTr="001630F7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0A002157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420BB224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BDD702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50787B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77E1084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A4C7FE1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D2B21A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105EC3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EDF2C3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F86EBC0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0ECE1C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3637255" w14:textId="77777777" w:rsidTr="00346821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B434D2D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7FF4795B" w14:textId="77777777" w:rsidR="007B5926" w:rsidRDefault="007B5926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0E0993C" w14:textId="77777777" w:rsidR="007B5926" w:rsidRDefault="007B5926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5F10F" w14:textId="77777777" w:rsidR="007B5926" w:rsidRDefault="007B5926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7B5926" w14:paraId="5CFE8231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F9D9F8B" w14:textId="77777777" w:rsidR="007B5926" w:rsidRPr="00346821" w:rsidRDefault="00346821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7B5926" w:rsidRPr="00346821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7B5926" w14:paraId="47A51FE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AD584D1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C5518CC" w14:textId="77777777" w:rsidR="007B5926" w:rsidRDefault="007B5926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7B5926" w14:paraId="13ACDC6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4C5B9EF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AD792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30772A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98FFF28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C9405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36D08A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FC5A37E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DEF2B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A9DD8E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8F1EC2C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E3758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CF274D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496D6A8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5C279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F34D5F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C788676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B4578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224873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9009E72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B6D15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6E51F9F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E64E304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F65B83D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C59E750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00B91CC" w14:textId="77777777" w:rsidR="007B5926" w:rsidRDefault="007B5926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AC871" w14:textId="77777777" w:rsidR="007B5926" w:rsidRDefault="007B5926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7B5926" w14:paraId="0DF57265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5E85AF0" w14:textId="77777777" w:rsidR="007B5926" w:rsidRPr="00346821" w:rsidRDefault="00346821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7B5926" w:rsidRPr="00346821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7B5926" w14:paraId="60EDB5B9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1C3251ED" w14:textId="77777777" w:rsidR="007B5926" w:rsidRDefault="007B5926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517DC4A4" w14:textId="77777777" w:rsidR="007B5926" w:rsidRDefault="007B5926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7B5926" w14:paraId="4D6B210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A615480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F36142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E6E1A3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7D27456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1DFCCDC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2E54C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CE35220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F369E9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FC5D17E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302CF34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D3BE40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6102F3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D6E5B06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DA6C521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1E5558E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F838BA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5F0D402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30227F1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4C332E0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5BE925F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4904135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225E0E" w14:textId="77777777" w:rsidR="007B5926" w:rsidRDefault="007B5926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A7F03B8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060FDC3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7B0208E5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81C36D9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0D70EDD7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325470C4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3F40591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38682D0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A55380E" w14:textId="77777777" w:rsidR="007B5926" w:rsidRDefault="007B5926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6D675" w14:textId="77777777" w:rsidR="007B5926" w:rsidRDefault="007B5926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7B5926" w14:paraId="0B3D10C8" w14:textId="77777777" w:rsidTr="00A06727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60E3CBE" w14:textId="77777777" w:rsidR="007B5926" w:rsidRPr="00346821" w:rsidRDefault="00A06727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wrandawiad?</w:t>
            </w:r>
          </w:p>
        </w:tc>
      </w:tr>
      <w:tr w:rsidR="007B5926" w14:paraId="4E1E7535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0B96E45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4C82DF3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2E9797CC" w14:textId="77777777" w:rsidR="007B5926" w:rsidRDefault="007B59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08A742C2" w14:textId="77777777" w:rsidR="007B5926" w:rsidRDefault="007B59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3B8B132" w14:textId="77777777" w:rsidR="007B5926" w:rsidRDefault="007B5926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2F727ECA" w14:textId="77777777" w:rsidR="007B5926" w:rsidRDefault="007B5926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5676EAFE" w14:textId="77777777" w:rsidR="007B5926" w:rsidRDefault="007B59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2B21E36C" w14:textId="77777777" w:rsidR="007B5926" w:rsidRDefault="007B5926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7B5926" w14:paraId="3F889235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1835D55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A028A6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442692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B5926" w14:paraId="2B3231FD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55DD145" w14:textId="77777777" w:rsidR="007B5926" w:rsidRDefault="007B5926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7B5926" w14:paraId="0A140A9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FB47C5E" w14:textId="77777777" w:rsidR="007B5926" w:rsidRPr="00A06727" w:rsidRDefault="00A06727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7B5926" w:rsidRPr="00A06727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 xml:space="preserve">rys y cais </w:t>
            </w:r>
          </w:p>
        </w:tc>
      </w:tr>
      <w:tr w:rsidR="007B5926" w14:paraId="72F4D83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3DE7715D" w14:textId="77777777" w:rsidR="007B5926" w:rsidRDefault="007B5926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7B5926" w14:paraId="1A09FBF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616E715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27ABE04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7C7E0DC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770591C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13F45F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492987B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6F09AD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AF0C3F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C17537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E9392B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F431105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6935CC9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19A715C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FBAAB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DD11595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26D235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FF5D5E7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1BE91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AC9FFF5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5CDF8E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F25397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E7DB9AB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848D1F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4CAB48CB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621474B4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A144" w14:textId="77777777" w:rsidR="004B1A88" w:rsidRDefault="004B1A88" w:rsidP="00386B93">
      <w:pPr>
        <w:rPr>
          <w:rFonts w:ascii="Arial" w:hAnsi="Arial"/>
        </w:rPr>
      </w:pPr>
    </w:p>
    <w:p w14:paraId="4A2452CB" w14:textId="77777777" w:rsidR="00A06727" w:rsidRDefault="00A06727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7B5926" w14:paraId="1AA664FC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E890C36" w14:textId="77777777" w:rsidR="007B5926" w:rsidRPr="00A06727" w:rsidRDefault="007B5926" w:rsidP="004B1A88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06727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A06727">
              <w:rPr>
                <w:rFonts w:ascii="Arial" w:hAnsi="Arial"/>
                <w:bCs/>
                <w:color w:val="FFFFFF"/>
              </w:rPr>
              <w:t>0</w:t>
            </w:r>
            <w:r w:rsidRPr="00A06727">
              <w:rPr>
                <w:rFonts w:ascii="Arial" w:hAnsi="Arial"/>
                <w:bCs/>
                <w:color w:val="FFFFFF"/>
              </w:rPr>
              <w:t>. A</w:t>
            </w:r>
            <w:r w:rsidR="00A06727">
              <w:rPr>
                <w:rFonts w:ascii="Arial" w:hAnsi="Arial"/>
                <w:bCs/>
                <w:color w:val="FFFFFF"/>
              </w:rPr>
              <w:t>rgaeledd</w:t>
            </w:r>
          </w:p>
        </w:tc>
      </w:tr>
      <w:tr w:rsidR="007B5926" w14:paraId="5F428046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7C7CEAA4" w14:textId="77777777" w:rsidR="007B5926" w:rsidRDefault="007B5926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7B5926" w14:paraId="58C87E50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153FF073" w14:textId="77777777" w:rsidR="007B5926" w:rsidRDefault="007B5926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50F81849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7AABC7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EA29C14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5F4A7D03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4BDFAE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C0C51E1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E173A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E49E3D1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74EC92F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8C712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0920F847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3B5A072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9D8EEE2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2513A27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4130D325" w14:textId="77777777" w:rsidR="007B5926" w:rsidRDefault="007B5926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17A5B" w14:textId="77777777" w:rsidR="007B5926" w:rsidRDefault="007B5926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7B5926" w14:paraId="642B12DE" w14:textId="77777777" w:rsidTr="003C653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51FE898" w14:textId="77777777" w:rsidR="007B5926" w:rsidRPr="00A06727" w:rsidRDefault="007B5926" w:rsidP="004B1A88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06727">
              <w:rPr>
                <w:rFonts w:ascii="Arial" w:hAnsi="Arial"/>
                <w:bCs/>
                <w:color w:val="FFFFFF"/>
              </w:rPr>
              <w:t>1</w:t>
            </w:r>
            <w:r w:rsidR="00A06727">
              <w:rPr>
                <w:rFonts w:ascii="Arial" w:hAnsi="Arial"/>
                <w:bCs/>
                <w:color w:val="FFFFFF"/>
              </w:rPr>
              <w:t>1</w:t>
            </w:r>
            <w:r w:rsidRPr="00A06727">
              <w:rPr>
                <w:rFonts w:ascii="Arial" w:hAnsi="Arial"/>
                <w:bCs/>
                <w:color w:val="FFFFFF"/>
              </w:rPr>
              <w:t>. G</w:t>
            </w:r>
            <w:r w:rsidR="00A06727">
              <w:rPr>
                <w:rFonts w:ascii="Arial" w:hAnsi="Arial"/>
                <w:bCs/>
                <w:color w:val="FFFFFF"/>
              </w:rPr>
              <w:t>ofynion lleoliad</w:t>
            </w:r>
          </w:p>
        </w:tc>
      </w:tr>
      <w:tr w:rsidR="007B5926" w14:paraId="34444B83" w14:textId="77777777" w:rsidTr="003C653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637FAE08" w14:textId="77777777" w:rsidR="007B5926" w:rsidRDefault="007B5926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7B5926" w14:paraId="69CC13CD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B11BBEE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32635D0C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8F5690E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D25ECE4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552097E2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E6F8EF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8CCA01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7405699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2FDC790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CDDA5E5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E32201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579E4F40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EB0CD41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FBEF2C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B74B706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4302D5A4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F531D91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2A24347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5FBE186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B078648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5AB73F43" w14:textId="77777777" w:rsidR="007B5926" w:rsidRDefault="007B5926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26" w14:paraId="2477BAE4" w14:textId="77777777" w:rsidTr="00A0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ECAC86C" w14:textId="77777777" w:rsidR="007B5926" w:rsidRPr="00A06727" w:rsidRDefault="007B5926" w:rsidP="004B1A88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A06727">
              <w:rPr>
                <w:rFonts w:ascii="Arial" w:hAnsi="Arial"/>
                <w:bCs/>
                <w:noProof/>
                <w:color w:val="FFFFFF"/>
              </w:rPr>
              <w:t>1</w:t>
            </w:r>
            <w:r w:rsidR="00A06727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A06727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A06727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A06727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7B5926" w14:paraId="3FBECB78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04986A2" w14:textId="77777777" w:rsidR="007B5926" w:rsidRDefault="007B5926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7B5926" w14:paraId="19E01756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909389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6678B98C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731457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B5926" w14:paraId="365E806F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4EC0DE4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2EDDC0E4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C3DB53C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B5926" w14:paraId="63E8C496" w14:textId="77777777" w:rsidTr="00777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27200A8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 (ee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4A90212B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555D4B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B5926" w14:paraId="576A7A7D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right w:val="nil"/>
            </w:tcBorders>
          </w:tcPr>
          <w:p w14:paraId="73CA8D20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3C94EE46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</w:tcPr>
          <w:p w14:paraId="3885D1C4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CD19FC" w14:textId="77777777" w:rsidR="007B5926" w:rsidRDefault="007B5926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B5926" w14:paraId="318FF1E8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left w:val="single" w:sz="4" w:space="0" w:color="993300"/>
              <w:bottom w:val="single" w:sz="4" w:space="0" w:color="993300"/>
              <w:right w:val="nil"/>
            </w:tcBorders>
          </w:tcPr>
          <w:p w14:paraId="2AE9F21E" w14:textId="77777777" w:rsidR="007B5926" w:rsidRDefault="007B59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BFA2CA2" w14:textId="77777777" w:rsidR="007B5926" w:rsidRDefault="007B59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778F247B" w14:textId="77777777" w:rsidR="007B5926" w:rsidRDefault="007B59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9777699" w14:textId="77777777" w:rsidR="007B5926" w:rsidRDefault="007B59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70DA56D" w14:textId="77777777" w:rsidR="007B5926" w:rsidRDefault="007B5926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7A402AAB" w14:textId="77777777" w:rsidR="004B1A88" w:rsidRDefault="004B1A88" w:rsidP="009271FC">
      <w:pPr>
        <w:pStyle w:val="Heading3"/>
        <w:jc w:val="left"/>
        <w:rPr>
          <w:sz w:val="24"/>
          <w:u w:val="single"/>
        </w:rPr>
      </w:pPr>
    </w:p>
    <w:p w14:paraId="0AB1D6B7" w14:textId="77777777" w:rsidR="004B1A88" w:rsidRDefault="004B1A88" w:rsidP="004B1A88"/>
    <w:p w14:paraId="6386CFDE" w14:textId="77777777" w:rsidR="007B5926" w:rsidRDefault="007B5926" w:rsidP="009271F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45E169FD" w14:textId="77777777" w:rsidR="007B5926" w:rsidRDefault="007B5926" w:rsidP="00751B42">
      <w:pPr>
        <w:rPr>
          <w:rFonts w:ascii="Arial" w:hAnsi="Arial"/>
        </w:rPr>
      </w:pPr>
    </w:p>
    <w:p w14:paraId="73ABEFCA" w14:textId="77777777" w:rsidR="007B5926" w:rsidRDefault="007B5926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261B1344" w14:textId="77777777" w:rsidR="007B5926" w:rsidRDefault="007B5926" w:rsidP="00751B42">
      <w:pPr>
        <w:rPr>
          <w:rFonts w:ascii="Arial" w:hAnsi="Arial"/>
        </w:rPr>
      </w:pPr>
    </w:p>
    <w:p w14:paraId="77BEED58" w14:textId="77777777" w:rsidR="007B5926" w:rsidRDefault="007B59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72A43A68" w14:textId="77777777" w:rsidR="007B5926" w:rsidRDefault="007B59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2161A849" w14:textId="77777777" w:rsidR="007B5926" w:rsidRDefault="007B5926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cais am hepgoriad.</w:t>
      </w:r>
    </w:p>
    <w:p w14:paraId="3A81BFC7" w14:textId="77777777" w:rsidR="007B5926" w:rsidRDefault="007B5926" w:rsidP="00751B42">
      <w:pPr>
        <w:rPr>
          <w:rFonts w:ascii="Arial" w:hAnsi="Arial"/>
        </w:rPr>
      </w:pPr>
    </w:p>
    <w:p w14:paraId="1EA7052B" w14:textId="77777777" w:rsidR="007B5926" w:rsidRDefault="007B5926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087E0E3A" w14:textId="77777777" w:rsidR="007B5926" w:rsidRDefault="007B5926" w:rsidP="00751B42">
      <w:pPr>
        <w:rPr>
          <w:rFonts w:ascii="Arial" w:hAnsi="Arial"/>
        </w:rPr>
      </w:pPr>
    </w:p>
    <w:p w14:paraId="66F4851C" w14:textId="77777777" w:rsidR="007B5926" w:rsidRPr="007774EE" w:rsidRDefault="007B5926" w:rsidP="009271FC">
      <w:pPr>
        <w:rPr>
          <w:rFonts w:ascii="Arial" w:hAnsi="Arial"/>
          <w:bCs/>
        </w:rPr>
      </w:pPr>
      <w:r w:rsidRPr="007774EE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4DA36C4C" w14:textId="77777777" w:rsidR="007B5926" w:rsidRPr="007774EE" w:rsidRDefault="007B5926" w:rsidP="009271FC">
      <w:pPr>
        <w:rPr>
          <w:rFonts w:ascii="Arial" w:hAnsi="Arial"/>
          <w:bCs/>
        </w:rPr>
      </w:pPr>
    </w:p>
    <w:p w14:paraId="117E7362" w14:textId="77777777" w:rsidR="00A91DB8" w:rsidRPr="007774EE" w:rsidRDefault="007B5926" w:rsidP="009271FC">
      <w:pPr>
        <w:rPr>
          <w:rFonts w:ascii="Arial" w:hAnsi="Arial" w:cs="Arial"/>
          <w:bCs/>
        </w:rPr>
      </w:pPr>
      <w:r w:rsidRPr="007774EE">
        <w:rPr>
          <w:rFonts w:ascii="Arial" w:hAnsi="Arial"/>
          <w:bCs/>
        </w:rPr>
        <w:t>Ffôn:</w:t>
      </w:r>
      <w:r w:rsidRPr="007774EE">
        <w:rPr>
          <w:rFonts w:ascii="Arial" w:hAnsi="Arial"/>
          <w:bCs/>
        </w:rPr>
        <w:tab/>
      </w:r>
      <w:r w:rsidR="001630F7" w:rsidRPr="007774EE">
        <w:rPr>
          <w:rFonts w:ascii="Arial" w:hAnsi="Arial"/>
          <w:bCs/>
        </w:rPr>
        <w:tab/>
      </w:r>
      <w:r w:rsidR="00A91DB8" w:rsidRPr="007774EE">
        <w:rPr>
          <w:rFonts w:ascii="Arial" w:hAnsi="Arial" w:cs="Arial"/>
          <w:bCs/>
        </w:rPr>
        <w:t xml:space="preserve">0300 025 2777 </w:t>
      </w:r>
    </w:p>
    <w:p w14:paraId="3B1D2CED" w14:textId="77777777" w:rsidR="007B5926" w:rsidRPr="007774EE" w:rsidRDefault="007B5926" w:rsidP="009271FC">
      <w:pPr>
        <w:rPr>
          <w:bCs/>
        </w:rPr>
      </w:pPr>
      <w:r w:rsidRPr="007774EE">
        <w:rPr>
          <w:rFonts w:ascii="Arial" w:hAnsi="Arial"/>
          <w:bCs/>
        </w:rPr>
        <w:t>E-bost:</w:t>
      </w:r>
      <w:r w:rsidRPr="007774EE">
        <w:rPr>
          <w:rFonts w:ascii="Arial" w:hAnsi="Arial"/>
          <w:bCs/>
        </w:rPr>
        <w:tab/>
      </w:r>
      <w:hyperlink r:id="rId13" w:history="1">
        <w:r w:rsidR="00D36DEB" w:rsidRPr="007774EE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7774EE">
        <w:rPr>
          <w:rFonts w:ascii="Arial" w:hAnsi="Arial"/>
          <w:bCs/>
        </w:rPr>
        <w:t xml:space="preserve">  </w:t>
      </w:r>
    </w:p>
    <w:p w14:paraId="69514E05" w14:textId="77777777" w:rsidR="007B5926" w:rsidRDefault="007B5926" w:rsidP="00610078"/>
    <w:sectPr w:rsidR="007B5926" w:rsidSect="006960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80FE" w14:textId="77777777" w:rsidR="00E9120A" w:rsidRDefault="00E9120A">
      <w:r>
        <w:separator/>
      </w:r>
    </w:p>
  </w:endnote>
  <w:endnote w:type="continuationSeparator" w:id="0">
    <w:p w14:paraId="0717A2E6" w14:textId="77777777" w:rsidR="00E9120A" w:rsidRDefault="00E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C9B6" w14:textId="77777777" w:rsidR="001630F7" w:rsidRDefault="001630F7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E287B" w14:textId="77777777" w:rsidR="001630F7" w:rsidRDefault="0016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E31A" w14:textId="77777777" w:rsidR="001630F7" w:rsidRDefault="001630F7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6614D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7AE52CEA" w14:textId="77777777" w:rsidR="001630F7" w:rsidRDefault="001630F7" w:rsidP="006D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859C" w14:textId="77777777" w:rsidR="00E9120A" w:rsidRDefault="00E9120A">
      <w:r>
        <w:separator/>
      </w:r>
    </w:p>
  </w:footnote>
  <w:footnote w:type="continuationSeparator" w:id="0">
    <w:p w14:paraId="29BC7A06" w14:textId="77777777" w:rsidR="00E9120A" w:rsidRDefault="00E9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B9DC" w14:textId="77777777" w:rsidR="00346821" w:rsidRPr="00346821" w:rsidRDefault="00346821" w:rsidP="00346821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 xml:space="preserve">                                                                          RPT16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5B8"/>
    <w:multiLevelType w:val="hybridMultilevel"/>
    <w:tmpl w:val="8796FE6E"/>
    <w:lvl w:ilvl="0" w:tplc="7B7CD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978198">
    <w:abstractNumId w:val="5"/>
  </w:num>
  <w:num w:numId="2" w16cid:durableId="1982803963">
    <w:abstractNumId w:val="15"/>
  </w:num>
  <w:num w:numId="3" w16cid:durableId="1639189027">
    <w:abstractNumId w:val="23"/>
  </w:num>
  <w:num w:numId="4" w16cid:durableId="338892899">
    <w:abstractNumId w:val="6"/>
  </w:num>
  <w:num w:numId="5" w16cid:durableId="1219627522">
    <w:abstractNumId w:val="8"/>
  </w:num>
  <w:num w:numId="6" w16cid:durableId="555238527">
    <w:abstractNumId w:val="4"/>
  </w:num>
  <w:num w:numId="7" w16cid:durableId="2112168142">
    <w:abstractNumId w:val="14"/>
  </w:num>
  <w:num w:numId="8" w16cid:durableId="965619958">
    <w:abstractNumId w:val="7"/>
  </w:num>
  <w:num w:numId="9" w16cid:durableId="138151860">
    <w:abstractNumId w:val="0"/>
  </w:num>
  <w:num w:numId="10" w16cid:durableId="1056785011">
    <w:abstractNumId w:val="21"/>
  </w:num>
  <w:num w:numId="11" w16cid:durableId="159853397">
    <w:abstractNumId w:val="18"/>
  </w:num>
  <w:num w:numId="12" w16cid:durableId="690961311">
    <w:abstractNumId w:val="13"/>
  </w:num>
  <w:num w:numId="13" w16cid:durableId="1896426775">
    <w:abstractNumId w:val="19"/>
  </w:num>
  <w:num w:numId="14" w16cid:durableId="66541453">
    <w:abstractNumId w:val="10"/>
  </w:num>
  <w:num w:numId="15" w16cid:durableId="2099254508">
    <w:abstractNumId w:val="3"/>
  </w:num>
  <w:num w:numId="16" w16cid:durableId="1568569237">
    <w:abstractNumId w:val="2"/>
  </w:num>
  <w:num w:numId="17" w16cid:durableId="1747149776">
    <w:abstractNumId w:val="1"/>
  </w:num>
  <w:num w:numId="18" w16cid:durableId="1921672978">
    <w:abstractNumId w:val="9"/>
  </w:num>
  <w:num w:numId="19" w16cid:durableId="2006589189">
    <w:abstractNumId w:val="20"/>
  </w:num>
  <w:num w:numId="20" w16cid:durableId="949509082">
    <w:abstractNumId w:val="12"/>
  </w:num>
  <w:num w:numId="21" w16cid:durableId="1971978242">
    <w:abstractNumId w:val="17"/>
  </w:num>
  <w:num w:numId="22" w16cid:durableId="1829859474">
    <w:abstractNumId w:val="22"/>
  </w:num>
  <w:num w:numId="23" w16cid:durableId="1344670944">
    <w:abstractNumId w:val="16"/>
  </w:num>
  <w:num w:numId="24" w16cid:durableId="858734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7202"/>
    <w:rsid w:val="000318E9"/>
    <w:rsid w:val="0004699A"/>
    <w:rsid w:val="0004768F"/>
    <w:rsid w:val="00070D1F"/>
    <w:rsid w:val="00081152"/>
    <w:rsid w:val="000C0C59"/>
    <w:rsid w:val="000C57A6"/>
    <w:rsid w:val="000C75A2"/>
    <w:rsid w:val="000D549C"/>
    <w:rsid w:val="000D7066"/>
    <w:rsid w:val="00154E02"/>
    <w:rsid w:val="001630F7"/>
    <w:rsid w:val="00164253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501D7"/>
    <w:rsid w:val="00256054"/>
    <w:rsid w:val="0026291A"/>
    <w:rsid w:val="00264E25"/>
    <w:rsid w:val="0027130A"/>
    <w:rsid w:val="0027205F"/>
    <w:rsid w:val="0027620C"/>
    <w:rsid w:val="002B3A01"/>
    <w:rsid w:val="002B7B00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26C19"/>
    <w:rsid w:val="00335652"/>
    <w:rsid w:val="00340EBF"/>
    <w:rsid w:val="00346821"/>
    <w:rsid w:val="00356DCB"/>
    <w:rsid w:val="00363B49"/>
    <w:rsid w:val="0036739C"/>
    <w:rsid w:val="00376963"/>
    <w:rsid w:val="003864D5"/>
    <w:rsid w:val="00386B93"/>
    <w:rsid w:val="003A21C6"/>
    <w:rsid w:val="003C2CB0"/>
    <w:rsid w:val="003C6535"/>
    <w:rsid w:val="0040615E"/>
    <w:rsid w:val="0040748D"/>
    <w:rsid w:val="00443E02"/>
    <w:rsid w:val="0044736E"/>
    <w:rsid w:val="004624D0"/>
    <w:rsid w:val="00463956"/>
    <w:rsid w:val="00480B9C"/>
    <w:rsid w:val="00493F51"/>
    <w:rsid w:val="004A5E81"/>
    <w:rsid w:val="004B1A88"/>
    <w:rsid w:val="004D4163"/>
    <w:rsid w:val="004D48D9"/>
    <w:rsid w:val="0051116F"/>
    <w:rsid w:val="0053205A"/>
    <w:rsid w:val="0053223D"/>
    <w:rsid w:val="00535800"/>
    <w:rsid w:val="005413FB"/>
    <w:rsid w:val="00543021"/>
    <w:rsid w:val="00546562"/>
    <w:rsid w:val="00574765"/>
    <w:rsid w:val="0058637F"/>
    <w:rsid w:val="00593FCA"/>
    <w:rsid w:val="005956F8"/>
    <w:rsid w:val="005A263A"/>
    <w:rsid w:val="005A26B2"/>
    <w:rsid w:val="005A5A3D"/>
    <w:rsid w:val="005A6D84"/>
    <w:rsid w:val="005D664C"/>
    <w:rsid w:val="005E013E"/>
    <w:rsid w:val="00605AD3"/>
    <w:rsid w:val="00606B44"/>
    <w:rsid w:val="00610078"/>
    <w:rsid w:val="006168DF"/>
    <w:rsid w:val="00625DFD"/>
    <w:rsid w:val="00630EDE"/>
    <w:rsid w:val="0064414C"/>
    <w:rsid w:val="0065062E"/>
    <w:rsid w:val="00696038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774EE"/>
    <w:rsid w:val="00777F48"/>
    <w:rsid w:val="00790337"/>
    <w:rsid w:val="007904A9"/>
    <w:rsid w:val="0079612E"/>
    <w:rsid w:val="007A2384"/>
    <w:rsid w:val="007A4099"/>
    <w:rsid w:val="007B16B9"/>
    <w:rsid w:val="007B5926"/>
    <w:rsid w:val="007B73BB"/>
    <w:rsid w:val="007B7CAD"/>
    <w:rsid w:val="007C4541"/>
    <w:rsid w:val="007F4D75"/>
    <w:rsid w:val="00815140"/>
    <w:rsid w:val="0082551A"/>
    <w:rsid w:val="008322E3"/>
    <w:rsid w:val="00833643"/>
    <w:rsid w:val="008541AC"/>
    <w:rsid w:val="00855E59"/>
    <w:rsid w:val="0086614D"/>
    <w:rsid w:val="008816A3"/>
    <w:rsid w:val="0089364D"/>
    <w:rsid w:val="008A0F8B"/>
    <w:rsid w:val="008A3FC5"/>
    <w:rsid w:val="008B6A45"/>
    <w:rsid w:val="008C19D4"/>
    <w:rsid w:val="008C70B8"/>
    <w:rsid w:val="0091421B"/>
    <w:rsid w:val="00915B67"/>
    <w:rsid w:val="00921083"/>
    <w:rsid w:val="009271FC"/>
    <w:rsid w:val="00927DF6"/>
    <w:rsid w:val="009443D3"/>
    <w:rsid w:val="009617D6"/>
    <w:rsid w:val="00963BA0"/>
    <w:rsid w:val="00965B5B"/>
    <w:rsid w:val="00984E51"/>
    <w:rsid w:val="009875E8"/>
    <w:rsid w:val="00994E0E"/>
    <w:rsid w:val="009A6149"/>
    <w:rsid w:val="009B6BB4"/>
    <w:rsid w:val="009F56E3"/>
    <w:rsid w:val="00A06727"/>
    <w:rsid w:val="00A12BAA"/>
    <w:rsid w:val="00A136E5"/>
    <w:rsid w:val="00A21E79"/>
    <w:rsid w:val="00A25029"/>
    <w:rsid w:val="00A437D7"/>
    <w:rsid w:val="00A6631A"/>
    <w:rsid w:val="00A6760B"/>
    <w:rsid w:val="00A91DB8"/>
    <w:rsid w:val="00AA1546"/>
    <w:rsid w:val="00AA52DC"/>
    <w:rsid w:val="00AB6275"/>
    <w:rsid w:val="00AD49E0"/>
    <w:rsid w:val="00AE57DF"/>
    <w:rsid w:val="00AF48E4"/>
    <w:rsid w:val="00B06874"/>
    <w:rsid w:val="00B40435"/>
    <w:rsid w:val="00B52FF7"/>
    <w:rsid w:val="00B5684F"/>
    <w:rsid w:val="00B67D50"/>
    <w:rsid w:val="00B74352"/>
    <w:rsid w:val="00B836B0"/>
    <w:rsid w:val="00B918DA"/>
    <w:rsid w:val="00B92F74"/>
    <w:rsid w:val="00B94C0A"/>
    <w:rsid w:val="00BC61EB"/>
    <w:rsid w:val="00BD2B79"/>
    <w:rsid w:val="00C0172D"/>
    <w:rsid w:val="00C07FA7"/>
    <w:rsid w:val="00C119A4"/>
    <w:rsid w:val="00C34B2F"/>
    <w:rsid w:val="00C36C4F"/>
    <w:rsid w:val="00C42246"/>
    <w:rsid w:val="00C6491F"/>
    <w:rsid w:val="00C74A27"/>
    <w:rsid w:val="00C81F59"/>
    <w:rsid w:val="00C97E10"/>
    <w:rsid w:val="00CA0935"/>
    <w:rsid w:val="00CD021F"/>
    <w:rsid w:val="00CD3BB8"/>
    <w:rsid w:val="00CF7AE7"/>
    <w:rsid w:val="00D0431E"/>
    <w:rsid w:val="00D053B3"/>
    <w:rsid w:val="00D12421"/>
    <w:rsid w:val="00D34704"/>
    <w:rsid w:val="00D34EE3"/>
    <w:rsid w:val="00D36DEB"/>
    <w:rsid w:val="00D61004"/>
    <w:rsid w:val="00D67EB5"/>
    <w:rsid w:val="00D7238F"/>
    <w:rsid w:val="00D94084"/>
    <w:rsid w:val="00DC0BC7"/>
    <w:rsid w:val="00DE0693"/>
    <w:rsid w:val="00DF2137"/>
    <w:rsid w:val="00E02AB1"/>
    <w:rsid w:val="00E032D7"/>
    <w:rsid w:val="00E1497F"/>
    <w:rsid w:val="00E36C96"/>
    <w:rsid w:val="00E7535D"/>
    <w:rsid w:val="00E813F3"/>
    <w:rsid w:val="00E832FE"/>
    <w:rsid w:val="00E9120A"/>
    <w:rsid w:val="00E97DF1"/>
    <w:rsid w:val="00EA7282"/>
    <w:rsid w:val="00EB09A3"/>
    <w:rsid w:val="00EC2701"/>
    <w:rsid w:val="00EE25F2"/>
    <w:rsid w:val="00EE61BC"/>
    <w:rsid w:val="00EF0332"/>
    <w:rsid w:val="00EF3CB3"/>
    <w:rsid w:val="00EF6EF4"/>
    <w:rsid w:val="00F00D07"/>
    <w:rsid w:val="00F07B0F"/>
    <w:rsid w:val="00F07F77"/>
    <w:rsid w:val="00F10B8C"/>
    <w:rsid w:val="00F169E9"/>
    <w:rsid w:val="00F352A9"/>
    <w:rsid w:val="00F360EB"/>
    <w:rsid w:val="00F8326C"/>
    <w:rsid w:val="00F91102"/>
    <w:rsid w:val="00F9539B"/>
    <w:rsid w:val="00FB57F8"/>
    <w:rsid w:val="00FC68DD"/>
    <w:rsid w:val="00FE597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A4010"/>
  <w15:chartTrackingRefBased/>
  <w15:docId w15:val="{F7EDCCAC-B54B-4BA4-8B78-2113F42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A614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9271FC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B94C0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c42328c572a485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546DE5ED64C25808BB62AA14F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748E-8921-4C3D-8E14-8EA4B01ED133}"/>
      </w:docPartPr>
      <w:docPartBody>
        <w:p w:rsidR="00000000" w:rsidRDefault="00615019" w:rsidP="00615019">
          <w:pPr>
            <w:pStyle w:val="D54546DE5ED64C25808BB62AA14F23BE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A6C08CA2279E48E783F454FBBDEF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67FF-9248-4E09-B783-9DC7291EED4B}"/>
      </w:docPartPr>
      <w:docPartBody>
        <w:p w:rsidR="00000000" w:rsidRDefault="00615019" w:rsidP="00615019">
          <w:pPr>
            <w:pStyle w:val="A6C08CA2279E48E783F454FBBDEF606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A13440C6143E1A35C81718A17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604E-1E33-4932-88CD-592631335AC3}"/>
      </w:docPartPr>
      <w:docPartBody>
        <w:p w:rsidR="00000000" w:rsidRDefault="00615019" w:rsidP="00615019">
          <w:pPr>
            <w:pStyle w:val="384A13440C6143E1A35C81718A17B6DA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9"/>
    <w:rsid w:val="002F6361"/>
    <w:rsid w:val="006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019"/>
    <w:rPr>
      <w:color w:val="666666"/>
    </w:rPr>
  </w:style>
  <w:style w:type="paragraph" w:customStyle="1" w:styleId="D54546DE5ED64C25808BB62AA14F23BE">
    <w:name w:val="D54546DE5ED64C25808BB62AA14F23BE"/>
    <w:rsid w:val="00615019"/>
  </w:style>
  <w:style w:type="paragraph" w:customStyle="1" w:styleId="A6C08CA2279E48E783F454FBBDEF606A">
    <w:name w:val="A6C08CA2279E48E783F454FBBDEF606A"/>
    <w:rsid w:val="00615019"/>
  </w:style>
  <w:style w:type="paragraph" w:customStyle="1" w:styleId="384A13440C6143E1A35C81718A17B6DA">
    <w:name w:val="384A13440C6143E1A35C81718A17B6DA"/>
    <w:rsid w:val="00615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A50624993</value>
    </field>
    <field name="Objective-Title">
      <value order="0">RPT16-w</value>
    </field>
    <field name="Objective-Description">
      <value order="0"/>
    </field>
    <field name="Objective-CreationStamp">
      <value order="0">2024-02-28T13:32:09Z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2024-03-07T12:37:31Z</value>
    </field>
    <field name="Objective-ModificationStamp">
      <value order="0">2024-03-07T12:37:31Z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vA94386257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1449</Words>
  <Characters>8260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9690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RPT16</dc:title>
  <dc:subject/>
  <dc:creator>SMCGRAT1</dc:creator>
  <cp:keywords/>
  <cp:lastModifiedBy>Ritter-Jones, Lesley (ETC - Constitution and Justice - Tribunals Unit)</cp:lastModifiedBy>
  <cp:revision>3</cp:revision>
  <cp:lastPrinted>2018-02-16T10:21:00Z</cp:lastPrinted>
  <dcterms:created xsi:type="dcterms:W3CDTF">2024-02-28T13:31:00Z</dcterms:created>
  <dcterms:modified xsi:type="dcterms:W3CDTF">2024-03-07T12:37:00Z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A50624993</vt:lpwstr>
  </property>
  <property fmtid="{D5CDD505-2E9C-101B-9397-08002B2CF9AE}" pid="3" name="Objective-Title">
    <vt:lpwstr>RPT16-w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2024-02-28T13:32:09Z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2024-03-07T12:37:31Z</vt:filetime>
  </property>
  <property fmtid="{D5CDD505-2E9C-101B-9397-08002B2CF9AE}" pid="9" name="Objective-ModificationStamp">
    <vt:filetime>2024-03-07T12:37:31Z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vA94386257</vt:lpwstr>
  </property>
</Properties>
</file>